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95" w:rsidRDefault="00BF21E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-356870</wp:posOffset>
            </wp:positionV>
            <wp:extent cx="2450502" cy="183832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02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60">
        <w:t xml:space="preserve">           </w:t>
      </w:r>
    </w:p>
    <w:p w:rsidR="00BF21E4" w:rsidRDefault="00BF21E4"/>
    <w:p w:rsidR="00BF21E4" w:rsidRDefault="00BF21E4">
      <w:pPr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 xml:space="preserve">                                    </w:t>
      </w:r>
    </w:p>
    <w:p w:rsidR="00BF21E4" w:rsidRDefault="00BF21E4">
      <w:pPr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6"/>
          <w:szCs w:val="36"/>
        </w:rPr>
        <w:t xml:space="preserve">                                  </w:t>
      </w:r>
      <w:r w:rsidR="00931649">
        <w:rPr>
          <w:rFonts w:ascii="Agency FB" w:hAnsi="Agency FB"/>
          <w:b/>
          <w:sz w:val="36"/>
          <w:szCs w:val="36"/>
        </w:rPr>
        <w:t xml:space="preserve">        </w:t>
      </w:r>
      <w:r>
        <w:rPr>
          <w:rFonts w:ascii="Agency FB" w:hAnsi="Agency FB"/>
          <w:b/>
          <w:sz w:val="36"/>
          <w:szCs w:val="36"/>
        </w:rPr>
        <w:t xml:space="preserve"> </w:t>
      </w:r>
      <w:r w:rsidRPr="00931649">
        <w:rPr>
          <w:rFonts w:ascii="Agency FB" w:hAnsi="Agency FB"/>
          <w:b/>
          <w:color w:val="FFFFFF" w:themeColor="background1"/>
          <w:sz w:val="32"/>
          <w:szCs w:val="32"/>
        </w:rPr>
        <w:t xml:space="preserve">Le Relais des Gourmets </w:t>
      </w:r>
    </w:p>
    <w:p w:rsidR="00E13B60" w:rsidRDefault="00BF21E4" w:rsidP="00BF21E4">
      <w:pPr>
        <w:tabs>
          <w:tab w:val="left" w:pos="7125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</w:p>
    <w:p w:rsidR="00BF21E4" w:rsidRDefault="00BF21E4" w:rsidP="00BF21E4">
      <w:pPr>
        <w:tabs>
          <w:tab w:val="left" w:pos="7125"/>
        </w:tabs>
        <w:jc w:val="center"/>
        <w:rPr>
          <w:rFonts w:ascii="Bodoni MT Poster Compressed" w:hAnsi="Bodoni MT Poster Compressed"/>
          <w:color w:val="FF0000"/>
          <w:sz w:val="52"/>
          <w:szCs w:val="52"/>
        </w:rPr>
      </w:pPr>
      <w:r w:rsidRPr="00BF21E4">
        <w:rPr>
          <w:rFonts w:ascii="Bodoni MT Poster Compressed" w:hAnsi="Bodoni MT Poster Compressed"/>
          <w:color w:val="FF0000"/>
          <w:sz w:val="52"/>
          <w:szCs w:val="52"/>
        </w:rPr>
        <w:t>Bienvenue à l’Hôtel du Relai</w:t>
      </w:r>
      <w:r w:rsidR="00E30AD3">
        <w:rPr>
          <w:rFonts w:ascii="Bodoni MT Poster Compressed" w:hAnsi="Bodoni MT Poster Compressed"/>
          <w:color w:val="FF0000"/>
          <w:sz w:val="52"/>
          <w:szCs w:val="52"/>
        </w:rPr>
        <w:t>s</w:t>
      </w:r>
      <w:r w:rsidRPr="00BF21E4">
        <w:rPr>
          <w:rFonts w:ascii="Bodoni MT Poster Compressed" w:hAnsi="Bodoni MT Poster Compressed"/>
          <w:color w:val="FF0000"/>
          <w:sz w:val="52"/>
          <w:szCs w:val="52"/>
        </w:rPr>
        <w:t xml:space="preserve"> des Gourmets</w:t>
      </w:r>
    </w:p>
    <w:p w:rsidR="00E30AD3" w:rsidRDefault="009305EB" w:rsidP="00BF21E4">
      <w:pPr>
        <w:tabs>
          <w:tab w:val="left" w:pos="7125"/>
        </w:tabs>
        <w:jc w:val="center"/>
        <w:rPr>
          <w:rFonts w:ascii="Bodoni MT Poster Compressed" w:hAnsi="Bodoni MT Poster Compressed"/>
          <w:color w:val="000000" w:themeColor="text1"/>
          <w:sz w:val="40"/>
          <w:szCs w:val="40"/>
        </w:rPr>
      </w:pPr>
      <w:r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L’hôtel </w:t>
      </w:r>
      <w:r w:rsidR="00E30AD3">
        <w:rPr>
          <w:rFonts w:ascii="Bodoni MT Poster Compressed" w:hAnsi="Bodoni MT Poster Compressed"/>
          <w:color w:val="000000" w:themeColor="text1"/>
          <w:sz w:val="40"/>
          <w:szCs w:val="40"/>
        </w:rPr>
        <w:t>L</w:t>
      </w:r>
      <w:r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e </w:t>
      </w:r>
      <w:r w:rsidR="00E30AD3">
        <w:rPr>
          <w:rFonts w:ascii="Bodoni MT Poster Compressed" w:hAnsi="Bodoni MT Poster Compressed"/>
          <w:color w:val="000000" w:themeColor="text1"/>
          <w:sz w:val="40"/>
          <w:szCs w:val="40"/>
        </w:rPr>
        <w:t>R</w:t>
      </w:r>
      <w:r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elais des </w:t>
      </w:r>
      <w:r w:rsidR="00E30AD3">
        <w:rPr>
          <w:rFonts w:ascii="Bodoni MT Poster Compressed" w:hAnsi="Bodoni MT Poster Compressed"/>
          <w:color w:val="000000" w:themeColor="text1"/>
          <w:sz w:val="40"/>
          <w:szCs w:val="40"/>
        </w:rPr>
        <w:t>G</w:t>
      </w:r>
      <w:r>
        <w:rPr>
          <w:rFonts w:ascii="Bodoni MT Poster Compressed" w:hAnsi="Bodoni MT Poster Compressed"/>
          <w:color w:val="000000" w:themeColor="text1"/>
          <w:sz w:val="40"/>
          <w:szCs w:val="40"/>
        </w:rPr>
        <w:t>ourmets représente le bon choix pour les clients qui recherche</w:t>
      </w:r>
      <w:r w:rsidR="00CF733E"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nt du calme et de la discrétion. Le </w:t>
      </w:r>
      <w:r w:rsidR="00E30AD3">
        <w:rPr>
          <w:rFonts w:ascii="Bodoni MT Poster Compressed" w:hAnsi="Bodoni MT Poster Compressed"/>
          <w:color w:val="000000" w:themeColor="text1"/>
          <w:sz w:val="40"/>
          <w:szCs w:val="40"/>
        </w:rPr>
        <w:t>R</w:t>
      </w:r>
      <w:r w:rsidR="00CF733E"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elais des </w:t>
      </w:r>
      <w:r w:rsidR="00E30AD3">
        <w:rPr>
          <w:rFonts w:ascii="Bodoni MT Poster Compressed" w:hAnsi="Bodoni MT Poster Compressed"/>
          <w:color w:val="000000" w:themeColor="text1"/>
          <w:sz w:val="40"/>
          <w:szCs w:val="40"/>
        </w:rPr>
        <w:t>G</w:t>
      </w:r>
      <w:r w:rsidR="00CF733E"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ourmets est un petit hôtel confortable, avec un accueil chaleureux et un service </w:t>
      </w:r>
      <w:r w:rsidR="00E30AD3">
        <w:rPr>
          <w:rFonts w:ascii="Bodoni MT Poster Compressed" w:hAnsi="Bodoni MT Poster Compressed"/>
          <w:color w:val="000000" w:themeColor="text1"/>
          <w:sz w:val="40"/>
          <w:szCs w:val="40"/>
        </w:rPr>
        <w:t>soigné,</w:t>
      </w:r>
      <w:r w:rsidR="00CF733E"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 qui se situe à Ruillé-en-Champagne.</w:t>
      </w:r>
    </w:p>
    <w:p w:rsidR="00E30AD3" w:rsidRDefault="00CF733E" w:rsidP="00BF21E4">
      <w:pPr>
        <w:tabs>
          <w:tab w:val="left" w:pos="7125"/>
        </w:tabs>
        <w:jc w:val="center"/>
        <w:rPr>
          <w:rFonts w:ascii="Bodoni MT Poster Compressed" w:hAnsi="Bodoni MT Poster Compressed"/>
          <w:color w:val="000000" w:themeColor="text1"/>
          <w:sz w:val="40"/>
          <w:szCs w:val="40"/>
        </w:rPr>
      </w:pPr>
      <w:r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 Il y a 1 chambre au rez-de-chaussée puis 2 autres à l’étage. Nous acceptons les animaux (chien, chat, etc…) si celui-ci est propre.  L’hôtel dispose du réseau wifi gratuit.</w:t>
      </w:r>
    </w:p>
    <w:p w:rsidR="009305EB" w:rsidRDefault="00CF733E" w:rsidP="00BF21E4">
      <w:pPr>
        <w:tabs>
          <w:tab w:val="left" w:pos="7125"/>
        </w:tabs>
        <w:jc w:val="center"/>
        <w:rPr>
          <w:rFonts w:ascii="Bodoni MT Poster Compressed" w:hAnsi="Bodoni MT Poster Compressed"/>
          <w:color w:val="000000" w:themeColor="text1"/>
          <w:sz w:val="40"/>
          <w:szCs w:val="40"/>
        </w:rPr>
      </w:pPr>
      <w:r>
        <w:rPr>
          <w:rFonts w:ascii="Bodoni MT Poster Compressed" w:hAnsi="Bodoni MT Poster Compressed"/>
          <w:color w:val="000000" w:themeColor="text1"/>
          <w:sz w:val="40"/>
          <w:szCs w:val="40"/>
        </w:rPr>
        <w:t xml:space="preserve"> Au plaisir de vous accueillir bientôt. </w:t>
      </w:r>
    </w:p>
    <w:p w:rsidR="00CF733E" w:rsidRPr="009305EB" w:rsidRDefault="00CF733E" w:rsidP="00BF21E4">
      <w:pPr>
        <w:tabs>
          <w:tab w:val="left" w:pos="7125"/>
        </w:tabs>
        <w:jc w:val="center"/>
        <w:rPr>
          <w:rFonts w:ascii="Bodoni MT Poster Compressed" w:hAnsi="Bodoni MT Poster Compressed"/>
          <w:color w:val="000000" w:themeColor="text1"/>
          <w:sz w:val="40"/>
          <w:szCs w:val="40"/>
        </w:rPr>
      </w:pPr>
    </w:p>
    <w:p w:rsidR="00BF21E4" w:rsidRDefault="00BF21E4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Chambre 1 : 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P</w:t>
      </w:r>
      <w:r>
        <w:rPr>
          <w:rFonts w:ascii="Agency FB" w:hAnsi="Agency FB"/>
          <w:b/>
          <w:color w:val="000000" w:themeColor="text1"/>
          <w:sz w:val="40"/>
          <w:szCs w:val="40"/>
        </w:rPr>
        <w:t>our 2 personnes, tarif pour la nuit 59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B47DE1" w:rsidRDefault="00BF21E4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Salle de bain : </w:t>
      </w:r>
      <w:r w:rsidR="00B47DE1">
        <w:rPr>
          <w:rFonts w:ascii="Agency FB" w:hAnsi="Agency FB"/>
          <w:b/>
          <w:color w:val="000000" w:themeColor="text1"/>
          <w:sz w:val="40"/>
          <w:szCs w:val="40"/>
        </w:rPr>
        <w:t>WC, Douche, lavabo</w:t>
      </w:r>
    </w:p>
    <w:p w:rsidR="00BF21E4" w:rsidRDefault="00931649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163195</wp:posOffset>
            </wp:positionV>
            <wp:extent cx="1676263" cy="1256434"/>
            <wp:effectExtent l="0" t="0" r="635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63" cy="12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3886518</wp:posOffset>
            </wp:positionH>
            <wp:positionV relativeFrom="paragraph">
              <wp:posOffset>186372</wp:posOffset>
            </wp:positionV>
            <wp:extent cx="1402417" cy="1051175"/>
            <wp:effectExtent l="4127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417" cy="1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1E4"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</w:p>
    <w:p w:rsidR="00BF21E4" w:rsidRDefault="00BF21E4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BF21E4" w:rsidRDefault="00BF21E4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B47DE1" w:rsidRDefault="00B47DE1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B47DE1" w:rsidRDefault="00B47DE1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Chambre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 xml:space="preserve"> 2 Familiale : P</w:t>
      </w:r>
      <w:r>
        <w:rPr>
          <w:rFonts w:ascii="Agency FB" w:hAnsi="Agency FB"/>
          <w:b/>
          <w:color w:val="000000" w:themeColor="text1"/>
          <w:sz w:val="40"/>
          <w:szCs w:val="40"/>
        </w:rPr>
        <w:t>our 4 personnes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,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(</w:t>
      </w:r>
      <w:r>
        <w:rPr>
          <w:rFonts w:ascii="Agency FB" w:hAnsi="Agency FB"/>
          <w:b/>
          <w:color w:val="000000" w:themeColor="text1"/>
          <w:sz w:val="40"/>
          <w:szCs w:val="40"/>
        </w:rPr>
        <w:t>possibilité pour 2personnes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)</w:t>
      </w:r>
      <w:r>
        <w:rPr>
          <w:rFonts w:ascii="Agency FB" w:hAnsi="Agency FB"/>
          <w:b/>
          <w:color w:val="000000" w:themeColor="text1"/>
          <w:sz w:val="40"/>
          <w:szCs w:val="40"/>
        </w:rPr>
        <w:t>. Tarif</w:t>
      </w:r>
      <w:r w:rsidR="009305EB">
        <w:rPr>
          <w:rFonts w:ascii="Agency FB" w:hAnsi="Agency FB"/>
          <w:b/>
          <w:color w:val="000000" w:themeColor="text1"/>
          <w:sz w:val="40"/>
          <w:szCs w:val="40"/>
        </w:rPr>
        <w:t xml:space="preserve"> pour la nuit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pour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4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personnes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7</w:t>
      </w:r>
      <w:r>
        <w:rPr>
          <w:rFonts w:ascii="Agency FB" w:hAnsi="Agency FB"/>
          <w:b/>
          <w:color w:val="000000" w:themeColor="text1"/>
          <w:sz w:val="40"/>
          <w:szCs w:val="40"/>
        </w:rPr>
        <w:t>9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,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tarif pour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2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personnes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5</w:t>
      </w:r>
      <w:r>
        <w:rPr>
          <w:rFonts w:ascii="Agency FB" w:hAnsi="Agency FB"/>
          <w:b/>
          <w:color w:val="000000" w:themeColor="text1"/>
          <w:sz w:val="40"/>
          <w:szCs w:val="40"/>
        </w:rPr>
        <w:t>9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B47DE1" w:rsidRDefault="00B47DE1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Salle de bain : WC,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baignoire,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douche, lavabo</w:t>
      </w:r>
    </w:p>
    <w:p w:rsidR="00B47DE1" w:rsidRDefault="00B47DE1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lastRenderedPageBreak/>
        <w:t xml:space="preserve">                Chambre 3 : 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P</w:t>
      </w:r>
      <w:r>
        <w:rPr>
          <w:rFonts w:ascii="Agency FB" w:hAnsi="Agency FB"/>
          <w:b/>
          <w:color w:val="000000" w:themeColor="text1"/>
          <w:sz w:val="40"/>
          <w:szCs w:val="40"/>
        </w:rPr>
        <w:t>our 2 personnes, tarif pour la nuit 59</w:t>
      </w:r>
      <w:r w:rsidR="00E30AD3">
        <w:rPr>
          <w:rFonts w:ascii="Agency FB" w:hAnsi="Agency FB"/>
          <w:b/>
          <w:color w:val="000000" w:themeColor="text1"/>
          <w:sz w:val="40"/>
          <w:szCs w:val="40"/>
        </w:rPr>
        <w:t>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</w:p>
    <w:p w:rsidR="00CF733E" w:rsidRDefault="00E30AD3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            </w:t>
      </w:r>
      <w:r w:rsidR="00CF733E">
        <w:rPr>
          <w:rFonts w:ascii="Agency FB" w:hAnsi="Agency FB"/>
          <w:b/>
          <w:color w:val="000000" w:themeColor="text1"/>
          <w:sz w:val="40"/>
          <w:szCs w:val="40"/>
        </w:rPr>
        <w:t>Salle de bain : WC, lavabo, douche</w:t>
      </w:r>
    </w:p>
    <w:p w:rsidR="00CF733E" w:rsidRDefault="00931649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387350</wp:posOffset>
            </wp:positionV>
            <wp:extent cx="1773799" cy="1329542"/>
            <wp:effectExtent l="0" t="635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3799" cy="132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5EB" w:rsidRDefault="009305EB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910649" w:rsidRDefault="00910649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910649" w:rsidRDefault="00910649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910649" w:rsidRDefault="00910649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910649" w:rsidRDefault="00910649" w:rsidP="00BF21E4">
      <w:p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  <w:u w:val="single"/>
        </w:rPr>
      </w:pPr>
      <w:r w:rsidRPr="00910649">
        <w:rPr>
          <w:rFonts w:ascii="Agency FB" w:hAnsi="Agency FB"/>
          <w:b/>
          <w:color w:val="000000" w:themeColor="text1"/>
          <w:sz w:val="40"/>
          <w:szCs w:val="40"/>
          <w:u w:val="single"/>
        </w:rPr>
        <w:t>Informations :</w:t>
      </w:r>
    </w:p>
    <w:p w:rsidR="00910649" w:rsidRDefault="00910649" w:rsidP="00910649">
      <w:pPr>
        <w:pStyle w:val="Paragraphedeliste"/>
        <w:numPr>
          <w:ilvl w:val="0"/>
          <w:numId w:val="1"/>
        </w:num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Le lit supplémentaire : 20.00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910649" w:rsidRDefault="00910649" w:rsidP="00910649">
      <w:pPr>
        <w:pStyle w:val="Paragraphedeliste"/>
        <w:numPr>
          <w:ilvl w:val="0"/>
          <w:numId w:val="1"/>
        </w:num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La nuit : 59.00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 w:rsidR="00C91730">
        <w:rPr>
          <w:rFonts w:ascii="Agency FB" w:hAnsi="Agency FB"/>
          <w:b/>
          <w:color w:val="000000" w:themeColor="text1"/>
          <w:sz w:val="40"/>
          <w:szCs w:val="40"/>
        </w:rPr>
        <w:t>*</w:t>
      </w:r>
    </w:p>
    <w:p w:rsidR="00910649" w:rsidRDefault="00910649" w:rsidP="00910649">
      <w:pPr>
        <w:pStyle w:val="Paragraphedeliste"/>
        <w:numPr>
          <w:ilvl w:val="0"/>
          <w:numId w:val="1"/>
        </w:num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La taxe de séjour par personne et par jour : 0.33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910649" w:rsidRDefault="00910649" w:rsidP="00910649">
      <w:pPr>
        <w:pStyle w:val="Paragraphedeliste"/>
        <w:numPr>
          <w:ilvl w:val="0"/>
          <w:numId w:val="1"/>
        </w:num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Le petit déjeuner : 8.50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</w:p>
    <w:p w:rsidR="00910649" w:rsidRDefault="00910649" w:rsidP="00910649">
      <w:pPr>
        <w:pStyle w:val="Paragraphedeliste"/>
        <w:numPr>
          <w:ilvl w:val="0"/>
          <w:numId w:val="1"/>
        </w:num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La demi-pension par personne (chambre, petit déjeuner et formule du jour) : 55.00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 w:rsidR="00C91730">
        <w:rPr>
          <w:rFonts w:ascii="Agency FB" w:hAnsi="Agency FB"/>
          <w:b/>
          <w:color w:val="000000" w:themeColor="text1"/>
          <w:sz w:val="40"/>
          <w:szCs w:val="40"/>
        </w:rPr>
        <w:t>*</w:t>
      </w:r>
    </w:p>
    <w:p w:rsidR="00910649" w:rsidRDefault="00910649" w:rsidP="00910649">
      <w:pPr>
        <w:pStyle w:val="Paragraphedeliste"/>
        <w:numPr>
          <w:ilvl w:val="0"/>
          <w:numId w:val="1"/>
        </w:numPr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 w:rsidRPr="00910649">
        <w:rPr>
          <w:rFonts w:ascii="Agency FB" w:hAnsi="Agency FB"/>
          <w:b/>
          <w:color w:val="000000" w:themeColor="text1"/>
          <w:sz w:val="40"/>
          <w:szCs w:val="40"/>
        </w:rPr>
        <w:t xml:space="preserve">La pension complète par personne (chambre, petit déjeuner et formule du jour) : </w:t>
      </w:r>
      <w:r>
        <w:rPr>
          <w:rFonts w:ascii="Agency FB" w:hAnsi="Agency FB"/>
          <w:b/>
          <w:color w:val="000000" w:themeColor="text1"/>
          <w:sz w:val="40"/>
          <w:szCs w:val="40"/>
        </w:rPr>
        <w:t>65.00</w:t>
      </w:r>
      <w:r w:rsidR="00074354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910649" w:rsidRDefault="00910649" w:rsidP="00910649">
      <w:pPr>
        <w:pStyle w:val="Paragraphedeliste"/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910649" w:rsidRDefault="00C91730" w:rsidP="00910649">
      <w:pPr>
        <w:pStyle w:val="Paragraphedeliste"/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*</w:t>
      </w:r>
      <w:r w:rsidR="00910649">
        <w:rPr>
          <w:rFonts w:ascii="Agency FB" w:hAnsi="Agency FB"/>
          <w:b/>
          <w:color w:val="000000" w:themeColor="text1"/>
          <w:sz w:val="40"/>
          <w:szCs w:val="40"/>
        </w:rPr>
        <w:t xml:space="preserve"> Selon période </w:t>
      </w:r>
    </w:p>
    <w:p w:rsidR="00E95152" w:rsidRDefault="00910649" w:rsidP="00910649">
      <w:pPr>
        <w:pStyle w:val="Paragraphedeliste"/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                         </w:t>
      </w:r>
    </w:p>
    <w:p w:rsidR="00E95152" w:rsidRDefault="00E95152" w:rsidP="00910649">
      <w:pPr>
        <w:pStyle w:val="Paragraphedeliste"/>
        <w:tabs>
          <w:tab w:val="left" w:pos="712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910649" w:rsidRDefault="00E95152" w:rsidP="00910649">
      <w:pPr>
        <w:pStyle w:val="Paragraphedeliste"/>
        <w:tabs>
          <w:tab w:val="left" w:pos="7125"/>
        </w:tabs>
        <w:rPr>
          <w:rFonts w:ascii="Agency FB" w:hAnsi="Agency FB"/>
          <w:b/>
          <w:color w:val="000000" w:themeColor="text1"/>
          <w:sz w:val="44"/>
          <w:szCs w:val="44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        </w:t>
      </w:r>
      <w:r w:rsidR="00931649">
        <w:rPr>
          <w:rFonts w:ascii="Agency FB" w:hAnsi="Agency FB"/>
          <w:b/>
          <w:color w:val="000000" w:themeColor="text1"/>
          <w:sz w:val="40"/>
          <w:szCs w:val="40"/>
        </w:rPr>
        <w:t xml:space="preserve">               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 w:rsidR="00910649">
        <w:rPr>
          <w:rFonts w:ascii="Agency FB" w:hAnsi="Agency FB"/>
          <w:b/>
          <w:color w:val="000000" w:themeColor="text1"/>
          <w:sz w:val="44"/>
          <w:szCs w:val="44"/>
        </w:rPr>
        <w:t>Bon séjour dans notre établissement</w:t>
      </w:r>
    </w:p>
    <w:p w:rsidR="00931649" w:rsidRPr="00931649" w:rsidRDefault="00931649" w:rsidP="00931649">
      <w:pPr>
        <w:tabs>
          <w:tab w:val="left" w:pos="7125"/>
        </w:tabs>
        <w:rPr>
          <w:rFonts w:ascii="Agency FB" w:hAnsi="Agency FB"/>
          <w:b/>
          <w:color w:val="FF0000"/>
          <w:sz w:val="44"/>
          <w:szCs w:val="44"/>
        </w:rPr>
      </w:pPr>
      <w:r>
        <w:rPr>
          <w:rFonts w:ascii="Agency FB" w:hAnsi="Agency FB"/>
          <w:b/>
          <w:color w:val="FF0000"/>
          <w:sz w:val="44"/>
          <w:szCs w:val="44"/>
        </w:rPr>
        <w:lastRenderedPageBreak/>
        <w:t xml:space="preserve">                                                                         </w:t>
      </w:r>
      <w:r>
        <w:rPr>
          <w:rFonts w:ascii="Agency FB" w:hAnsi="Agency FB"/>
          <w:b/>
          <w:noProof/>
          <w:color w:val="FF0000"/>
          <w:sz w:val="44"/>
          <w:szCs w:val="44"/>
        </w:rPr>
        <w:drawing>
          <wp:inline distT="0" distB="0" distL="0" distR="0" wp14:anchorId="5D2E6EF7" wp14:editId="5963D238">
            <wp:extent cx="975182" cy="105898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yellow-wishing-happy-smiley-emoticon-512x512-04c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81" cy="108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649" w:rsidRPr="00931649" w:rsidSect="00931649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FA6"/>
    <w:multiLevelType w:val="hybridMultilevel"/>
    <w:tmpl w:val="85185DA2"/>
    <w:lvl w:ilvl="0" w:tplc="3A7858B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0"/>
    <w:rsid w:val="00074354"/>
    <w:rsid w:val="00451295"/>
    <w:rsid w:val="00910649"/>
    <w:rsid w:val="009305EB"/>
    <w:rsid w:val="00931649"/>
    <w:rsid w:val="00B47DE1"/>
    <w:rsid w:val="00BF21E4"/>
    <w:rsid w:val="00C91730"/>
    <w:rsid w:val="00CF733E"/>
    <w:rsid w:val="00E13B60"/>
    <w:rsid w:val="00E30AD3"/>
    <w:rsid w:val="00E95152"/>
    <w:rsid w:val="00F3107F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59E6-14B3-4FAF-9E52-41B9A8F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odadas.net/foro/topic/espana-asia-espana-2014-2018/page/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RELAIS DES GOURMETS 72 LE RELAIS DES GOURMETS 72</dc:creator>
  <cp:keywords/>
  <dc:description/>
  <cp:lastModifiedBy>LE RELAIS DES GOURMETS 72 LE RELAIS DES GOURMETS 72</cp:lastModifiedBy>
  <cp:revision>2</cp:revision>
  <dcterms:created xsi:type="dcterms:W3CDTF">2018-01-14T17:59:00Z</dcterms:created>
  <dcterms:modified xsi:type="dcterms:W3CDTF">2018-01-14T17:59:00Z</dcterms:modified>
</cp:coreProperties>
</file>